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4DA3" w14:textId="77777777" w:rsidR="006C0639" w:rsidRPr="006C0639" w:rsidRDefault="006C0639" w:rsidP="006C0639">
      <w:pPr>
        <w:pStyle w:val="Heading1"/>
        <w:rPr>
          <w:rFonts w:ascii="Arial" w:hAnsi="Arial" w:cs="Arial"/>
          <w:sz w:val="22"/>
          <w:szCs w:val="22"/>
        </w:rPr>
      </w:pPr>
      <w:r w:rsidRPr="006C0639">
        <w:rPr>
          <w:rFonts w:ascii="Arial" w:hAnsi="Arial" w:cs="Arial"/>
          <w:sz w:val="22"/>
          <w:szCs w:val="22"/>
        </w:rPr>
        <w:t>International Order of the Rainbow for Girls</w:t>
      </w:r>
    </w:p>
    <w:p w14:paraId="51EC0EFA" w14:textId="77777777" w:rsidR="006C0639" w:rsidRPr="006C0639" w:rsidRDefault="006C0639" w:rsidP="006C0639">
      <w:pPr>
        <w:pStyle w:val="BodyA"/>
        <w:jc w:val="center"/>
        <w:rPr>
          <w:rFonts w:ascii="Arial" w:hAnsi="Arial" w:cs="Arial"/>
          <w:b/>
        </w:rPr>
      </w:pPr>
      <w:r w:rsidRPr="006C0639">
        <w:rPr>
          <w:rFonts w:ascii="Arial" w:hAnsi="Arial" w:cs="Arial"/>
          <w:b/>
        </w:rPr>
        <w:t>Nevada Grand Assembly</w:t>
      </w:r>
    </w:p>
    <w:p w14:paraId="68075F77" w14:textId="77777777" w:rsidR="006C0639" w:rsidRPr="006C0639" w:rsidRDefault="006C0639" w:rsidP="006C0639">
      <w:pPr>
        <w:pStyle w:val="BodyA"/>
        <w:jc w:val="center"/>
        <w:rPr>
          <w:rFonts w:ascii="Arial" w:hAnsi="Arial" w:cs="Arial"/>
          <w:b/>
        </w:rPr>
      </w:pPr>
      <w:r w:rsidRPr="006C0639">
        <w:rPr>
          <w:rFonts w:ascii="Arial" w:hAnsi="Arial" w:cs="Arial"/>
          <w:b/>
          <w:noProof/>
        </w:rPr>
        <w:drawing>
          <wp:inline distT="0" distB="0" distL="0" distR="0" wp14:anchorId="07E2F6EA" wp14:editId="29271F0A">
            <wp:extent cx="438150" cy="295275"/>
            <wp:effectExtent l="0" t="0" r="0" b="9525"/>
            <wp:docPr id="1" name="Picture 1"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p>
    <w:p w14:paraId="7DE63F7A" w14:textId="77777777" w:rsidR="006C0639" w:rsidRPr="006C0639" w:rsidRDefault="006C0639" w:rsidP="006C0639">
      <w:pPr>
        <w:pStyle w:val="BodyA"/>
        <w:jc w:val="center"/>
        <w:rPr>
          <w:rFonts w:ascii="Arial" w:hAnsi="Arial" w:cs="Arial"/>
        </w:rPr>
      </w:pPr>
    </w:p>
    <w:p w14:paraId="051E3711" w14:textId="77777777" w:rsidR="006C0639" w:rsidRDefault="007C2CA3" w:rsidP="006C063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b/>
          <w:sz w:val="22"/>
          <w:szCs w:val="22"/>
        </w:rPr>
      </w:pPr>
      <w:bookmarkStart w:id="0" w:name="_GoBack"/>
      <w:bookmarkEnd w:id="0"/>
      <w:r>
        <w:rPr>
          <w:rFonts w:ascii="Arial" w:hAnsi="Arial" w:cs="Arial"/>
          <w:b/>
          <w:sz w:val="22"/>
          <w:szCs w:val="22"/>
        </w:rPr>
        <w:t>YOUTH PROTECTION:  SCREENING AND SELECTING ADULT LEADERS</w:t>
      </w:r>
    </w:p>
    <w:p w14:paraId="73333182" w14:textId="77777777" w:rsidR="00287907" w:rsidRDefault="00287907" w:rsidP="006C063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b/>
          <w:sz w:val="22"/>
          <w:szCs w:val="22"/>
        </w:rPr>
      </w:pPr>
    </w:p>
    <w:p w14:paraId="0DFF3A1F" w14:textId="77777777" w:rsidR="00287907" w:rsidRDefault="00287907" w:rsidP="002879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 xml:space="preserve">According to the Youth Protection Policy established by the Supreme Assembly, all adults who work with Rainbow youth must be appropriately and adequately screened. This includes advisors, volunteers, and persons in leadership positions, at any level, as well as those who occasionally work with youth by assisting with activities and providing service. </w:t>
      </w:r>
    </w:p>
    <w:p w14:paraId="13656E56" w14:textId="77777777" w:rsidR="00287907" w:rsidRDefault="00287907" w:rsidP="002879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p>
    <w:p w14:paraId="3546A020" w14:textId="77777777" w:rsidR="007C2CA3" w:rsidRDefault="007C2CA3" w:rsidP="002879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 xml:space="preserve">Additionally, the Youth Protection Policy identifies the necessary qualifications and process for serving as Youth Helpers, Regular Workers, and Certified Chaperones.  Under no circumstances is a person convicted of </w:t>
      </w:r>
      <w:r w:rsidR="00423B62">
        <w:rPr>
          <w:rFonts w:ascii="Arial" w:hAnsi="Arial" w:cs="Arial"/>
          <w:sz w:val="22"/>
          <w:szCs w:val="22"/>
        </w:rPr>
        <w:t xml:space="preserve">a crime against a person, </w:t>
      </w:r>
      <w:r>
        <w:rPr>
          <w:rFonts w:ascii="Arial" w:hAnsi="Arial" w:cs="Arial"/>
          <w:sz w:val="22"/>
          <w:szCs w:val="22"/>
        </w:rPr>
        <w:t>child abuse</w:t>
      </w:r>
      <w:r w:rsidR="00423B62">
        <w:rPr>
          <w:rFonts w:ascii="Arial" w:hAnsi="Arial" w:cs="Arial"/>
          <w:sz w:val="22"/>
          <w:szCs w:val="22"/>
        </w:rPr>
        <w:t>,</w:t>
      </w:r>
      <w:r>
        <w:rPr>
          <w:rFonts w:ascii="Arial" w:hAnsi="Arial" w:cs="Arial"/>
          <w:sz w:val="22"/>
          <w:szCs w:val="22"/>
        </w:rPr>
        <w:t xml:space="preserve"> or molestation permitted to serve in one of these roles.</w:t>
      </w:r>
      <w:r w:rsidR="00423B62">
        <w:rPr>
          <w:rFonts w:ascii="Arial" w:hAnsi="Arial" w:cs="Arial"/>
          <w:sz w:val="22"/>
          <w:szCs w:val="22"/>
        </w:rPr>
        <w:t xml:space="preserve">  Criminal background records checks must be made for all applicants in any states where they have resided during the past seven years.  Conviction of a crime unrelated to an individual’s responsibilities with Rainbow does not necessarily disqualify the applicant.   </w:t>
      </w:r>
    </w:p>
    <w:p w14:paraId="7179BF04" w14:textId="77777777" w:rsidR="007C2CA3" w:rsidRDefault="007C2CA3" w:rsidP="002879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p>
    <w:p w14:paraId="66A20306" w14:textId="77777777" w:rsidR="007C2CA3" w:rsidRDefault="007C2CA3" w:rsidP="002879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 xml:space="preserve">In Nevada, the </w:t>
      </w:r>
      <w:r w:rsidR="00423B62">
        <w:rPr>
          <w:rFonts w:ascii="Arial" w:hAnsi="Arial" w:cs="Arial"/>
          <w:sz w:val="22"/>
          <w:szCs w:val="22"/>
        </w:rPr>
        <w:t>s</w:t>
      </w:r>
      <w:r>
        <w:rPr>
          <w:rFonts w:ascii="Arial" w:hAnsi="Arial" w:cs="Arial"/>
          <w:sz w:val="22"/>
          <w:szCs w:val="22"/>
        </w:rPr>
        <w:t xml:space="preserve">creening of Adult </w:t>
      </w:r>
      <w:r w:rsidR="00423B62">
        <w:rPr>
          <w:rFonts w:ascii="Arial" w:hAnsi="Arial" w:cs="Arial"/>
          <w:sz w:val="22"/>
          <w:szCs w:val="22"/>
        </w:rPr>
        <w:t>Leaders</w:t>
      </w:r>
      <w:r>
        <w:rPr>
          <w:rFonts w:ascii="Arial" w:hAnsi="Arial" w:cs="Arial"/>
          <w:sz w:val="22"/>
          <w:szCs w:val="22"/>
        </w:rPr>
        <w:t xml:space="preserve"> will be administered as follows:</w:t>
      </w:r>
    </w:p>
    <w:p w14:paraId="705ADFB5" w14:textId="77777777" w:rsidR="007C2CA3" w:rsidRDefault="007C2CA3" w:rsidP="002879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p>
    <w:p w14:paraId="69451D7C" w14:textId="77777777" w:rsidR="007C2CA3" w:rsidRDefault="007C2CA3" w:rsidP="002879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 xml:space="preserve">Majority members who have not yet reached the age of 21 </w:t>
      </w:r>
      <w:r w:rsidR="00A43B90">
        <w:rPr>
          <w:rFonts w:ascii="Arial" w:hAnsi="Arial" w:cs="Arial"/>
          <w:sz w:val="22"/>
          <w:szCs w:val="22"/>
        </w:rPr>
        <w:t xml:space="preserve">and are in good standing with Nevada Rainbow </w:t>
      </w:r>
      <w:r>
        <w:rPr>
          <w:rFonts w:ascii="Arial" w:hAnsi="Arial" w:cs="Arial"/>
          <w:sz w:val="22"/>
          <w:szCs w:val="22"/>
        </w:rPr>
        <w:t>may serve as “</w:t>
      </w:r>
      <w:r w:rsidR="00A43B90">
        <w:rPr>
          <w:rFonts w:ascii="Arial" w:hAnsi="Arial" w:cs="Arial"/>
          <w:sz w:val="22"/>
          <w:szCs w:val="22"/>
        </w:rPr>
        <w:t>Adult</w:t>
      </w:r>
      <w:r>
        <w:rPr>
          <w:rFonts w:ascii="Arial" w:hAnsi="Arial" w:cs="Arial"/>
          <w:sz w:val="22"/>
          <w:szCs w:val="22"/>
        </w:rPr>
        <w:t xml:space="preserve"> Helpers</w:t>
      </w:r>
      <w:r w:rsidR="00A43B90">
        <w:rPr>
          <w:rFonts w:ascii="Arial" w:hAnsi="Arial" w:cs="Arial"/>
          <w:sz w:val="22"/>
          <w:szCs w:val="22"/>
        </w:rPr>
        <w:t>.</w:t>
      </w:r>
      <w:r>
        <w:rPr>
          <w:rFonts w:ascii="Arial" w:hAnsi="Arial" w:cs="Arial"/>
          <w:sz w:val="22"/>
          <w:szCs w:val="22"/>
        </w:rPr>
        <w:t xml:space="preserve">” </w:t>
      </w:r>
      <w:r w:rsidR="00A43B90">
        <w:rPr>
          <w:rFonts w:ascii="Arial" w:hAnsi="Arial" w:cs="Arial"/>
          <w:sz w:val="22"/>
          <w:szCs w:val="22"/>
        </w:rPr>
        <w:t xml:space="preserve">Adult Helpers </w:t>
      </w:r>
      <w:r w:rsidR="002C0F6F">
        <w:rPr>
          <w:rFonts w:ascii="Arial" w:hAnsi="Arial" w:cs="Arial"/>
          <w:sz w:val="22"/>
          <w:szCs w:val="22"/>
        </w:rPr>
        <w:t>may assist their local assembly adults, in</w:t>
      </w:r>
      <w:r w:rsidR="00A43B90">
        <w:rPr>
          <w:rFonts w:ascii="Arial" w:hAnsi="Arial" w:cs="Arial"/>
          <w:sz w:val="22"/>
          <w:szCs w:val="22"/>
        </w:rPr>
        <w:t xml:space="preserve"> an adult capacity, at</w:t>
      </w:r>
      <w:r w:rsidR="002C0F6F">
        <w:rPr>
          <w:rFonts w:ascii="Arial" w:hAnsi="Arial" w:cs="Arial"/>
          <w:sz w:val="22"/>
          <w:szCs w:val="22"/>
        </w:rPr>
        <w:t xml:space="preserve"> the discretion of the Mother Advisor and Grand Deputy.  </w:t>
      </w:r>
      <w:r w:rsidR="00A43B90">
        <w:rPr>
          <w:rFonts w:ascii="Arial" w:hAnsi="Arial" w:cs="Arial"/>
          <w:sz w:val="22"/>
          <w:szCs w:val="22"/>
        </w:rPr>
        <w:t>Adult</w:t>
      </w:r>
      <w:r w:rsidR="002C0F6F">
        <w:rPr>
          <w:rFonts w:ascii="Arial" w:hAnsi="Arial" w:cs="Arial"/>
          <w:sz w:val="22"/>
          <w:szCs w:val="22"/>
        </w:rPr>
        <w:t xml:space="preserve"> Helpers must always be under the supervision and in the physical presence of a</w:t>
      </w:r>
      <w:r w:rsidR="00A43B90">
        <w:rPr>
          <w:rFonts w:ascii="Arial" w:hAnsi="Arial" w:cs="Arial"/>
          <w:sz w:val="22"/>
          <w:szCs w:val="22"/>
        </w:rPr>
        <w:t xml:space="preserve"> “Certified Adult Worker”</w:t>
      </w:r>
      <w:r w:rsidR="002C0F6F">
        <w:rPr>
          <w:rFonts w:ascii="Arial" w:hAnsi="Arial" w:cs="Arial"/>
          <w:sz w:val="22"/>
          <w:szCs w:val="22"/>
        </w:rPr>
        <w:t xml:space="preserve">, designated </w:t>
      </w:r>
      <w:r w:rsidR="00A43B90">
        <w:rPr>
          <w:rFonts w:ascii="Arial" w:hAnsi="Arial" w:cs="Arial"/>
          <w:sz w:val="22"/>
          <w:szCs w:val="22"/>
        </w:rPr>
        <w:t>to supervise</w:t>
      </w:r>
      <w:r w:rsidR="002C0F6F">
        <w:rPr>
          <w:rFonts w:ascii="Arial" w:hAnsi="Arial" w:cs="Arial"/>
          <w:sz w:val="22"/>
          <w:szCs w:val="22"/>
        </w:rPr>
        <w:t xml:space="preserve"> activities.</w:t>
      </w:r>
    </w:p>
    <w:p w14:paraId="1B890C45" w14:textId="77777777" w:rsidR="002C0F6F" w:rsidRDefault="002C0F6F" w:rsidP="002879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p>
    <w:p w14:paraId="73A86DF5" w14:textId="77777777" w:rsidR="002C0F6F" w:rsidRDefault="002C0F6F" w:rsidP="002879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 xml:space="preserve">Adult </w:t>
      </w:r>
      <w:r w:rsidR="00423B62">
        <w:rPr>
          <w:rFonts w:ascii="Arial" w:hAnsi="Arial" w:cs="Arial"/>
          <w:sz w:val="22"/>
          <w:szCs w:val="22"/>
        </w:rPr>
        <w:t>Leaders</w:t>
      </w:r>
      <w:r>
        <w:rPr>
          <w:rFonts w:ascii="Arial" w:hAnsi="Arial" w:cs="Arial"/>
          <w:sz w:val="22"/>
          <w:szCs w:val="22"/>
        </w:rPr>
        <w:t xml:space="preserve">, in Nevada, must </w:t>
      </w:r>
      <w:r w:rsidR="00250E2F">
        <w:rPr>
          <w:rFonts w:ascii="Arial" w:hAnsi="Arial" w:cs="Arial"/>
          <w:sz w:val="22"/>
          <w:szCs w:val="22"/>
        </w:rPr>
        <w:t xml:space="preserve">become “Certified Adult </w:t>
      </w:r>
      <w:r w:rsidR="00423B62">
        <w:rPr>
          <w:rFonts w:ascii="Arial" w:hAnsi="Arial" w:cs="Arial"/>
          <w:sz w:val="22"/>
          <w:szCs w:val="22"/>
        </w:rPr>
        <w:t>Leaders</w:t>
      </w:r>
      <w:r w:rsidR="00250E2F">
        <w:rPr>
          <w:rFonts w:ascii="Arial" w:hAnsi="Arial" w:cs="Arial"/>
          <w:sz w:val="22"/>
          <w:szCs w:val="22"/>
        </w:rPr>
        <w:t xml:space="preserve">” by </w:t>
      </w:r>
      <w:r w:rsidR="00A43B90">
        <w:rPr>
          <w:rFonts w:ascii="Arial" w:hAnsi="Arial" w:cs="Arial"/>
          <w:sz w:val="22"/>
          <w:szCs w:val="22"/>
        </w:rPr>
        <w:t>meeting</w:t>
      </w:r>
      <w:r>
        <w:rPr>
          <w:rFonts w:ascii="Arial" w:hAnsi="Arial" w:cs="Arial"/>
          <w:sz w:val="22"/>
          <w:szCs w:val="22"/>
        </w:rPr>
        <w:t xml:space="preserve"> the following</w:t>
      </w:r>
      <w:r w:rsidR="00A43B90">
        <w:rPr>
          <w:rFonts w:ascii="Arial" w:hAnsi="Arial" w:cs="Arial"/>
          <w:sz w:val="22"/>
          <w:szCs w:val="22"/>
        </w:rPr>
        <w:t xml:space="preserve"> requirements</w:t>
      </w:r>
      <w:r>
        <w:rPr>
          <w:rFonts w:ascii="Arial" w:hAnsi="Arial" w:cs="Arial"/>
          <w:sz w:val="22"/>
          <w:szCs w:val="22"/>
        </w:rPr>
        <w:t>:</w:t>
      </w:r>
    </w:p>
    <w:p w14:paraId="1F8F475E" w14:textId="77777777" w:rsidR="002C0F6F" w:rsidRDefault="002C0F6F" w:rsidP="002C0F6F">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Not have been convicted of child abuse or molestation</w:t>
      </w:r>
    </w:p>
    <w:p w14:paraId="56B1A243" w14:textId="77777777" w:rsidR="002C0F6F" w:rsidRDefault="002C0F6F" w:rsidP="002C0F6F">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Be at least 21 years of age</w:t>
      </w:r>
    </w:p>
    <w:p w14:paraId="77AAB842" w14:textId="77777777" w:rsidR="002C0F6F" w:rsidRDefault="002C0F6F" w:rsidP="002C0F6F">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Be known to Nevada Rainbow for at least six (6) months</w:t>
      </w:r>
    </w:p>
    <w:p w14:paraId="6B6BA699" w14:textId="77777777" w:rsidR="002C0F6F" w:rsidRDefault="00A43B90" w:rsidP="002C0F6F">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Sign the A</w:t>
      </w:r>
      <w:r w:rsidR="002C0F6F">
        <w:rPr>
          <w:rFonts w:ascii="Arial" w:hAnsi="Arial" w:cs="Arial"/>
          <w:sz w:val="22"/>
          <w:szCs w:val="22"/>
        </w:rPr>
        <w:t xml:space="preserve">cknowledgement and Agreement </w:t>
      </w:r>
      <w:r>
        <w:rPr>
          <w:rFonts w:ascii="Arial" w:hAnsi="Arial" w:cs="Arial"/>
          <w:sz w:val="22"/>
          <w:szCs w:val="22"/>
        </w:rPr>
        <w:t>to</w:t>
      </w:r>
      <w:r w:rsidR="002C0F6F">
        <w:rPr>
          <w:rFonts w:ascii="Arial" w:hAnsi="Arial" w:cs="Arial"/>
          <w:sz w:val="22"/>
          <w:szCs w:val="22"/>
        </w:rPr>
        <w:t xml:space="preserve"> the Code of Conduct</w:t>
      </w:r>
      <w:r>
        <w:rPr>
          <w:rFonts w:ascii="Arial" w:hAnsi="Arial" w:cs="Arial"/>
          <w:sz w:val="22"/>
          <w:szCs w:val="22"/>
        </w:rPr>
        <w:t xml:space="preserve"> and submit it to the Supreme Officer (SO)</w:t>
      </w:r>
    </w:p>
    <w:p w14:paraId="1BE327B5" w14:textId="77777777" w:rsidR="00A43B90" w:rsidRDefault="00A43B90" w:rsidP="002C0F6F">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sidRPr="00A43B90">
        <w:rPr>
          <w:rFonts w:ascii="Arial" w:hAnsi="Arial" w:cs="Arial"/>
          <w:sz w:val="22"/>
          <w:szCs w:val="22"/>
        </w:rPr>
        <w:t xml:space="preserve">Submit </w:t>
      </w:r>
      <w:r>
        <w:rPr>
          <w:rFonts w:ascii="Arial" w:hAnsi="Arial" w:cs="Arial"/>
          <w:sz w:val="22"/>
          <w:szCs w:val="22"/>
        </w:rPr>
        <w:t>a completed</w:t>
      </w:r>
      <w:r w:rsidRPr="00A43B90">
        <w:rPr>
          <w:rFonts w:ascii="Arial" w:hAnsi="Arial" w:cs="Arial"/>
          <w:sz w:val="22"/>
          <w:szCs w:val="22"/>
        </w:rPr>
        <w:t xml:space="preserve"> Affirmation of Driver License and Vehicle Insurance form </w:t>
      </w:r>
      <w:r>
        <w:rPr>
          <w:rFonts w:ascii="Arial" w:hAnsi="Arial" w:cs="Arial"/>
          <w:sz w:val="22"/>
          <w:szCs w:val="22"/>
        </w:rPr>
        <w:t>to the MA or SO</w:t>
      </w:r>
    </w:p>
    <w:p w14:paraId="7477026C" w14:textId="77777777" w:rsidR="002C0F6F" w:rsidRPr="00A43B90" w:rsidRDefault="002C0F6F" w:rsidP="002C0F6F">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sidRPr="00A43B90">
        <w:rPr>
          <w:rFonts w:ascii="Arial" w:hAnsi="Arial" w:cs="Arial"/>
          <w:sz w:val="22"/>
          <w:szCs w:val="22"/>
        </w:rPr>
        <w:t xml:space="preserve">Complete an Adult Worker Profile and submit it to the </w:t>
      </w:r>
      <w:r w:rsidR="00A43B90">
        <w:rPr>
          <w:rFonts w:ascii="Arial" w:hAnsi="Arial" w:cs="Arial"/>
          <w:sz w:val="22"/>
          <w:szCs w:val="22"/>
        </w:rPr>
        <w:t>SO</w:t>
      </w:r>
    </w:p>
    <w:p w14:paraId="14A4E7DE" w14:textId="77777777" w:rsidR="00250E2F" w:rsidRDefault="00250E2F" w:rsidP="002C0F6F">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 xml:space="preserve">Have a successful background check, </w:t>
      </w:r>
      <w:r w:rsidR="00A43B90">
        <w:rPr>
          <w:rFonts w:ascii="Arial" w:hAnsi="Arial" w:cs="Arial"/>
          <w:sz w:val="22"/>
          <w:szCs w:val="22"/>
        </w:rPr>
        <w:t xml:space="preserve">that reviews </w:t>
      </w:r>
      <w:r>
        <w:rPr>
          <w:rFonts w:ascii="Arial" w:hAnsi="Arial" w:cs="Arial"/>
          <w:sz w:val="22"/>
          <w:szCs w:val="22"/>
        </w:rPr>
        <w:t>offender, criminal, and other records</w:t>
      </w:r>
    </w:p>
    <w:p w14:paraId="155FE23A" w14:textId="77777777" w:rsidR="002C0F6F" w:rsidRDefault="002C0F6F" w:rsidP="002C0F6F">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Complete the Supreme Assembly’s Youth Protection Training Curriculum</w:t>
      </w:r>
      <w:r w:rsidR="00A43B90">
        <w:rPr>
          <w:rFonts w:ascii="Arial" w:hAnsi="Arial" w:cs="Arial"/>
          <w:sz w:val="22"/>
          <w:szCs w:val="22"/>
        </w:rPr>
        <w:t xml:space="preserve"> (Modules 1 through 7)</w:t>
      </w:r>
      <w:r w:rsidR="00423B62">
        <w:rPr>
          <w:rFonts w:ascii="Arial" w:hAnsi="Arial" w:cs="Arial"/>
          <w:sz w:val="22"/>
          <w:szCs w:val="22"/>
        </w:rPr>
        <w:t xml:space="preserve"> within two years of the initial application to serve as a Certified Adult Leader</w:t>
      </w:r>
    </w:p>
    <w:p w14:paraId="1A7695DA" w14:textId="77777777" w:rsidR="00250E2F" w:rsidRDefault="00250E2F" w:rsidP="002C0F6F">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Complete additional training specific</w:t>
      </w:r>
      <w:r w:rsidR="00A43B90">
        <w:rPr>
          <w:rFonts w:ascii="Arial" w:hAnsi="Arial" w:cs="Arial"/>
          <w:sz w:val="22"/>
          <w:szCs w:val="22"/>
        </w:rPr>
        <w:t xml:space="preserve"> Nevada Rainbow and their </w:t>
      </w:r>
      <w:r>
        <w:rPr>
          <w:rFonts w:ascii="Arial" w:hAnsi="Arial" w:cs="Arial"/>
          <w:sz w:val="22"/>
          <w:szCs w:val="22"/>
        </w:rPr>
        <w:t>individual role with</w:t>
      </w:r>
      <w:r w:rsidR="00A43B90">
        <w:rPr>
          <w:rFonts w:ascii="Arial" w:hAnsi="Arial" w:cs="Arial"/>
          <w:sz w:val="22"/>
          <w:szCs w:val="22"/>
        </w:rPr>
        <w:t>in</w:t>
      </w:r>
      <w:r>
        <w:rPr>
          <w:rFonts w:ascii="Arial" w:hAnsi="Arial" w:cs="Arial"/>
          <w:sz w:val="22"/>
          <w:szCs w:val="22"/>
        </w:rPr>
        <w:t xml:space="preserve"> Nevada Rainbow (for example, those serv</w:t>
      </w:r>
      <w:r w:rsidR="00A43B90">
        <w:rPr>
          <w:rFonts w:ascii="Arial" w:hAnsi="Arial" w:cs="Arial"/>
          <w:sz w:val="22"/>
          <w:szCs w:val="22"/>
        </w:rPr>
        <w:t>ing</w:t>
      </w:r>
      <w:r>
        <w:rPr>
          <w:rFonts w:ascii="Arial" w:hAnsi="Arial" w:cs="Arial"/>
          <w:sz w:val="22"/>
          <w:szCs w:val="22"/>
        </w:rPr>
        <w:t xml:space="preserve"> as an Advisory Board member should attend annual Advisory Board Training)</w:t>
      </w:r>
    </w:p>
    <w:p w14:paraId="525F8A4F" w14:textId="77777777" w:rsidR="00250E2F" w:rsidRDefault="00250E2F" w:rsidP="00250E2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p>
    <w:p w14:paraId="3649E8CB" w14:textId="77777777" w:rsidR="00E9082A" w:rsidRDefault="00E9082A" w:rsidP="00250E2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Those who are new to Nevada Rainbow, not known by a Rainbow leader for at least six months, may also be required to:</w:t>
      </w:r>
    </w:p>
    <w:p w14:paraId="4C748365" w14:textId="77777777" w:rsidR="00E9082A" w:rsidRDefault="00E9082A" w:rsidP="00E9082A">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Provide three personal references, at least two of whom must be from outside of Rainbow</w:t>
      </w:r>
    </w:p>
    <w:p w14:paraId="2CE196C1" w14:textId="77777777" w:rsidR="00E9082A" w:rsidRDefault="00E9082A" w:rsidP="00E9082A">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Receive positive responses from the references</w:t>
      </w:r>
    </w:p>
    <w:p w14:paraId="65613484" w14:textId="77777777" w:rsidR="00E9082A" w:rsidRDefault="00E9082A" w:rsidP="00E9082A">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Complete a face to face interview with the Grand Deputy or designee</w:t>
      </w:r>
    </w:p>
    <w:p w14:paraId="5D2893F4" w14:textId="77777777" w:rsidR="00E9082A" w:rsidRDefault="00E9082A" w:rsidP="00250E2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p>
    <w:p w14:paraId="78C0D5F9" w14:textId="77777777" w:rsidR="00250E2F" w:rsidRDefault="00250E2F" w:rsidP="00250E2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 xml:space="preserve">On an annual basis, </w:t>
      </w:r>
      <w:r w:rsidR="00F158EF">
        <w:rPr>
          <w:rFonts w:ascii="Arial" w:hAnsi="Arial" w:cs="Arial"/>
          <w:sz w:val="22"/>
          <w:szCs w:val="22"/>
        </w:rPr>
        <w:t xml:space="preserve">Certified </w:t>
      </w:r>
      <w:r>
        <w:rPr>
          <w:rFonts w:ascii="Arial" w:hAnsi="Arial" w:cs="Arial"/>
          <w:sz w:val="22"/>
          <w:szCs w:val="22"/>
        </w:rPr>
        <w:t xml:space="preserve">Adult </w:t>
      </w:r>
      <w:r w:rsidR="00423B62">
        <w:rPr>
          <w:rFonts w:ascii="Arial" w:hAnsi="Arial" w:cs="Arial"/>
          <w:sz w:val="22"/>
          <w:szCs w:val="22"/>
        </w:rPr>
        <w:t>Leaders</w:t>
      </w:r>
      <w:r>
        <w:rPr>
          <w:rFonts w:ascii="Arial" w:hAnsi="Arial" w:cs="Arial"/>
          <w:sz w:val="22"/>
          <w:szCs w:val="22"/>
        </w:rPr>
        <w:t xml:space="preserve"> must submit an Adult Worker Profile Update</w:t>
      </w:r>
      <w:r w:rsidR="00F158EF">
        <w:rPr>
          <w:rFonts w:ascii="Arial" w:hAnsi="Arial" w:cs="Arial"/>
          <w:sz w:val="22"/>
          <w:szCs w:val="22"/>
        </w:rPr>
        <w:t xml:space="preserve"> to the SO</w:t>
      </w:r>
      <w:r>
        <w:rPr>
          <w:rFonts w:ascii="Arial" w:hAnsi="Arial" w:cs="Arial"/>
          <w:sz w:val="22"/>
          <w:szCs w:val="22"/>
        </w:rPr>
        <w:t>.</w:t>
      </w:r>
    </w:p>
    <w:p w14:paraId="18DDA599" w14:textId="77777777" w:rsidR="00250E2F" w:rsidRDefault="00250E2F" w:rsidP="00250E2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p>
    <w:p w14:paraId="0A26A70B" w14:textId="77777777" w:rsidR="00250E2F" w:rsidRDefault="00E9082A" w:rsidP="00250E2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sz w:val="22"/>
          <w:szCs w:val="22"/>
        </w:rPr>
      </w:pPr>
      <w:r>
        <w:rPr>
          <w:rFonts w:ascii="Arial" w:hAnsi="Arial" w:cs="Arial"/>
          <w:sz w:val="22"/>
          <w:szCs w:val="22"/>
        </w:rPr>
        <w:t>Consistent with Supreme</w:t>
      </w:r>
      <w:r w:rsidR="00F158EF">
        <w:rPr>
          <w:rFonts w:ascii="Arial" w:hAnsi="Arial" w:cs="Arial"/>
          <w:sz w:val="22"/>
          <w:szCs w:val="22"/>
        </w:rPr>
        <w:t xml:space="preserve"> Assembly policy, certification</w:t>
      </w:r>
      <w:r>
        <w:rPr>
          <w:rFonts w:ascii="Arial" w:hAnsi="Arial" w:cs="Arial"/>
          <w:sz w:val="22"/>
          <w:szCs w:val="22"/>
        </w:rPr>
        <w:t xml:space="preserve"> </w:t>
      </w:r>
      <w:r w:rsidR="00F158EF">
        <w:rPr>
          <w:rFonts w:ascii="Arial" w:hAnsi="Arial" w:cs="Arial"/>
          <w:sz w:val="22"/>
          <w:szCs w:val="22"/>
        </w:rPr>
        <w:t>is</w:t>
      </w:r>
      <w:r>
        <w:rPr>
          <w:rFonts w:ascii="Arial" w:hAnsi="Arial" w:cs="Arial"/>
          <w:sz w:val="22"/>
          <w:szCs w:val="22"/>
        </w:rPr>
        <w:t xml:space="preserve"> good for four years, after which time, recertification may be accomplished by repeating training and undergoing a subsequent background check. </w:t>
      </w:r>
      <w:r w:rsidR="00250E2F">
        <w:rPr>
          <w:rFonts w:ascii="Arial" w:hAnsi="Arial" w:cs="Arial"/>
          <w:sz w:val="22"/>
          <w:szCs w:val="22"/>
        </w:rPr>
        <w:t xml:space="preserve">  </w:t>
      </w:r>
    </w:p>
    <w:sectPr w:rsidR="00250E2F" w:rsidSect="005056E8">
      <w:footerReference w:type="default" r:id="rId8"/>
      <w:pgSz w:w="12240" w:h="15840"/>
      <w:pgMar w:top="1152"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D3442" w14:textId="77777777" w:rsidR="00413D5B" w:rsidRDefault="00413D5B" w:rsidP="0070355B">
      <w:pPr>
        <w:spacing w:after="0" w:line="240" w:lineRule="auto"/>
      </w:pPr>
      <w:r>
        <w:separator/>
      </w:r>
    </w:p>
  </w:endnote>
  <w:endnote w:type="continuationSeparator" w:id="0">
    <w:p w14:paraId="3D0E900B" w14:textId="77777777" w:rsidR="00413D5B" w:rsidRDefault="00413D5B" w:rsidP="0070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0D6F" w14:textId="0D291E47" w:rsidR="005056E8" w:rsidRPr="002A53D4" w:rsidRDefault="005056E8">
    <w:pPr>
      <w:pStyle w:val="Footer"/>
      <w:rPr>
        <w:rFonts w:ascii="Arial" w:hAnsi="Arial" w:cs="Arial"/>
        <w:sz w:val="16"/>
        <w:szCs w:val="16"/>
      </w:rPr>
    </w:pPr>
    <w:r w:rsidRPr="002A53D4">
      <w:rPr>
        <w:rFonts w:ascii="Arial" w:hAnsi="Arial" w:cs="Arial"/>
        <w:sz w:val="16"/>
        <w:szCs w:val="16"/>
      </w:rPr>
      <w:t>NV IORG:  Implementation of Screening and Selection of Adult Leaders (January 2018)</w:t>
    </w:r>
  </w:p>
  <w:p w14:paraId="7D7B3EB0" w14:textId="00A904F0" w:rsidR="006C5BE4" w:rsidRPr="002A53D4" w:rsidRDefault="006C5BE4">
    <w:pPr>
      <w:pStyle w:val="Footer"/>
      <w:rPr>
        <w:rFonts w:ascii="Arial" w:hAnsi="Arial" w:cs="Arial"/>
        <w:sz w:val="16"/>
        <w:szCs w:val="16"/>
      </w:rPr>
    </w:pPr>
    <w:r w:rsidRPr="002A53D4">
      <w:rPr>
        <w:rFonts w:ascii="Arial" w:hAnsi="Arial" w:cs="Arial"/>
        <w:sz w:val="16"/>
        <w:szCs w:val="16"/>
      </w:rPr>
      <w:t>No changes: 2019, 2020, 2021</w:t>
    </w:r>
  </w:p>
  <w:p w14:paraId="75D5055B" w14:textId="77777777" w:rsidR="005056E8" w:rsidRDefault="0050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1B682" w14:textId="77777777" w:rsidR="00413D5B" w:rsidRDefault="00413D5B" w:rsidP="0070355B">
      <w:pPr>
        <w:spacing w:after="0" w:line="240" w:lineRule="auto"/>
      </w:pPr>
      <w:r>
        <w:separator/>
      </w:r>
    </w:p>
  </w:footnote>
  <w:footnote w:type="continuationSeparator" w:id="0">
    <w:p w14:paraId="2876D707" w14:textId="77777777" w:rsidR="00413D5B" w:rsidRDefault="00413D5B" w:rsidP="00703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52A05"/>
    <w:multiLevelType w:val="hybridMultilevel"/>
    <w:tmpl w:val="67EEA874"/>
    <w:lvl w:ilvl="0" w:tplc="516C14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B46D6F"/>
    <w:multiLevelType w:val="hybridMultilevel"/>
    <w:tmpl w:val="1246823E"/>
    <w:lvl w:ilvl="0" w:tplc="516C14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6C120A"/>
    <w:multiLevelType w:val="hybridMultilevel"/>
    <w:tmpl w:val="63368572"/>
    <w:lvl w:ilvl="0" w:tplc="69D6A90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39"/>
    <w:rsid w:val="00122EFA"/>
    <w:rsid w:val="001D38C0"/>
    <w:rsid w:val="001E0D44"/>
    <w:rsid w:val="00203D42"/>
    <w:rsid w:val="00250E2F"/>
    <w:rsid w:val="00287907"/>
    <w:rsid w:val="00291218"/>
    <w:rsid w:val="002A53D4"/>
    <w:rsid w:val="002C0F6F"/>
    <w:rsid w:val="003834B8"/>
    <w:rsid w:val="00413D5B"/>
    <w:rsid w:val="00423B62"/>
    <w:rsid w:val="00496F4C"/>
    <w:rsid w:val="004A7DEC"/>
    <w:rsid w:val="005056E8"/>
    <w:rsid w:val="005A2294"/>
    <w:rsid w:val="006C0639"/>
    <w:rsid w:val="006C5BE4"/>
    <w:rsid w:val="006E67E6"/>
    <w:rsid w:val="0070355B"/>
    <w:rsid w:val="007C2CA3"/>
    <w:rsid w:val="007E068F"/>
    <w:rsid w:val="007E6BE7"/>
    <w:rsid w:val="008E655B"/>
    <w:rsid w:val="008F26DD"/>
    <w:rsid w:val="00A43B90"/>
    <w:rsid w:val="00AE4FFA"/>
    <w:rsid w:val="00C32DD7"/>
    <w:rsid w:val="00C854FA"/>
    <w:rsid w:val="00D67F35"/>
    <w:rsid w:val="00DF55F9"/>
    <w:rsid w:val="00E046B0"/>
    <w:rsid w:val="00E9082A"/>
    <w:rsid w:val="00ED7C38"/>
    <w:rsid w:val="00F1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FDEB8"/>
  <w15:chartTrackingRefBased/>
  <w15:docId w15:val="{94323338-C324-4A77-99C6-054DBB49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0639"/>
    <w:pPr>
      <w:keepNext/>
      <w:autoSpaceDE w:val="0"/>
      <w:autoSpaceDN w:val="0"/>
      <w:adjustRightInd w:val="0"/>
      <w:spacing w:after="0" w:line="240" w:lineRule="auto"/>
      <w:jc w:val="center"/>
      <w:outlineLvl w:val="0"/>
    </w:pPr>
    <w:rPr>
      <w:rFonts w:ascii="Arial,Bold" w:eastAsia="Times New Roman" w:hAnsi="Arial,Bol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39"/>
    <w:rPr>
      <w:rFonts w:ascii="Arial,Bold" w:eastAsia="Times New Roman" w:hAnsi="Arial,Bold" w:cs="Times New Roman"/>
      <w:b/>
      <w:bCs/>
      <w:sz w:val="20"/>
      <w:szCs w:val="20"/>
    </w:rPr>
  </w:style>
  <w:style w:type="paragraph" w:customStyle="1" w:styleId="FreeForm">
    <w:name w:val="Free Form"/>
    <w:rsid w:val="006C0639"/>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6C0639"/>
    <w:pPr>
      <w:pBdr>
        <w:top w:val="nil"/>
        <w:left w:val="nil"/>
        <w:bottom w:val="nil"/>
        <w:right w:val="nil"/>
        <w:between w:val="nil"/>
        <w:bar w:val="nil"/>
      </w:pBdr>
      <w:spacing w:after="0" w:line="240" w:lineRule="auto"/>
      <w:ind w:left="432" w:firstLine="18"/>
    </w:pPr>
    <w:rPr>
      <w:rFonts w:ascii="Helvetica" w:eastAsia="Arial Unicode MS" w:hAnsi="Arial Unicode MS" w:cs="Arial Unicode MS"/>
      <w:color w:val="000000"/>
      <w:bdr w:val="nil"/>
    </w:rPr>
  </w:style>
  <w:style w:type="paragraph" w:styleId="ListParagraph">
    <w:name w:val="List Paragraph"/>
    <w:basedOn w:val="Normal"/>
    <w:uiPriority w:val="34"/>
    <w:qFormat/>
    <w:rsid w:val="001E0D44"/>
    <w:pPr>
      <w:ind w:left="720"/>
      <w:contextualSpacing/>
    </w:pPr>
  </w:style>
  <w:style w:type="table" w:styleId="TableGrid">
    <w:name w:val="Table Grid"/>
    <w:basedOn w:val="TableNormal"/>
    <w:uiPriority w:val="39"/>
    <w:rsid w:val="001E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55B"/>
  </w:style>
  <w:style w:type="paragraph" w:styleId="Footer">
    <w:name w:val="footer"/>
    <w:basedOn w:val="Normal"/>
    <w:link w:val="FooterChar"/>
    <w:uiPriority w:val="99"/>
    <w:unhideWhenUsed/>
    <w:rsid w:val="0070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hhaartz</dc:creator>
  <cp:keywords/>
  <dc:description/>
  <cp:lastModifiedBy>heidi sakelarios</cp:lastModifiedBy>
  <cp:revision>3</cp:revision>
  <dcterms:created xsi:type="dcterms:W3CDTF">2020-11-09T00:12:00Z</dcterms:created>
  <dcterms:modified xsi:type="dcterms:W3CDTF">2020-11-29T20:54:00Z</dcterms:modified>
</cp:coreProperties>
</file>