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6F" w:rsidRPr="000211A1" w:rsidRDefault="00412F6F" w:rsidP="00412F6F">
      <w:pPr>
        <w:jc w:val="center"/>
        <w:rPr>
          <w:rFonts w:cs="Arial"/>
          <w:b/>
          <w:sz w:val="22"/>
          <w:szCs w:val="22"/>
        </w:rPr>
      </w:pPr>
      <w:r w:rsidRPr="00282300">
        <w:rPr>
          <w:rFonts w:cs="Arial"/>
          <w:b/>
          <w:sz w:val="22"/>
          <w:szCs w:val="22"/>
        </w:rPr>
        <w:t>PERSONAL PAGE RECOMMENDATION FORM</w:t>
      </w:r>
    </w:p>
    <w:p w:rsidR="00412F6F" w:rsidRDefault="00412F6F" w:rsidP="00412F6F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412F6F" w:rsidRDefault="00412F6F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Personal Page Applicant: _______________________________________</w:t>
      </w:r>
    </w:p>
    <w:p w:rsidR="00384CA5" w:rsidRDefault="00412F6F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Mother Advisor or Adult Completing Assessment</w:t>
      </w:r>
      <w:r w:rsidR="00384CA5">
        <w:rPr>
          <w:rFonts w:ascii="Arial" w:hAnsi="Arial" w:cs="Arial"/>
          <w:sz w:val="22"/>
          <w:szCs w:val="22"/>
        </w:rPr>
        <w:t>: ____________________     on: __________</w:t>
      </w:r>
    </w:p>
    <w:p w:rsidR="00412F6F" w:rsidRDefault="00412F6F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412F6F" w:rsidRDefault="00412F6F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a scale of 1-5, 3 being average and 5 being outstanding, rate the Applicant on: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1655"/>
        <w:gridCol w:w="1650"/>
        <w:gridCol w:w="3320"/>
      </w:tblGrid>
      <w:tr w:rsidR="00412F6F" w:rsidRPr="00A204A0" w:rsidTr="0051430A">
        <w:trPr>
          <w:jc w:val="center"/>
        </w:trPr>
        <w:tc>
          <w:tcPr>
            <w:tcW w:w="3366" w:type="dxa"/>
            <w:shd w:val="clear" w:color="auto" w:fill="auto"/>
          </w:tcPr>
          <w:p w:rsidR="00412F6F" w:rsidRPr="00A204A0" w:rsidRDefault="00412F6F" w:rsidP="00D364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Ritualistic Work:  _____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12F6F" w:rsidRPr="00A204A0" w:rsidRDefault="00412F6F" w:rsidP="00D364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 xml:space="preserve">Floor Work:  _____ </w:t>
            </w:r>
          </w:p>
        </w:tc>
        <w:tc>
          <w:tcPr>
            <w:tcW w:w="3366" w:type="dxa"/>
            <w:shd w:val="clear" w:color="auto" w:fill="auto"/>
          </w:tcPr>
          <w:p w:rsidR="00412F6F" w:rsidRPr="00A204A0" w:rsidRDefault="00412F6F" w:rsidP="00D364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Cooperation:  _____</w:t>
            </w:r>
          </w:p>
        </w:tc>
      </w:tr>
      <w:tr w:rsidR="00412F6F" w:rsidRPr="00A204A0" w:rsidTr="0051430A">
        <w:trPr>
          <w:jc w:val="center"/>
        </w:trPr>
        <w:tc>
          <w:tcPr>
            <w:tcW w:w="5049" w:type="dxa"/>
            <w:gridSpan w:val="2"/>
            <w:shd w:val="clear" w:color="auto" w:fill="auto"/>
          </w:tcPr>
          <w:p w:rsidR="00412F6F" w:rsidRPr="00A204A0" w:rsidRDefault="00412F6F" w:rsidP="00412F6F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Dependability</w:t>
            </w:r>
            <w:r w:rsidRPr="00A204A0">
              <w:rPr>
                <w:rFonts w:ascii="Arial" w:hAnsi="Arial" w:cs="Arial"/>
                <w:sz w:val="22"/>
                <w:szCs w:val="22"/>
              </w:rPr>
              <w:t>:  _____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412F6F" w:rsidRPr="00A204A0" w:rsidRDefault="00412F6F" w:rsidP="00412F6F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Attitude:  _____</w:t>
            </w:r>
          </w:p>
        </w:tc>
      </w:tr>
    </w:tbl>
    <w:p w:rsidR="00321FE1" w:rsidRDefault="00321FE1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applicant’s strengths include:</w:t>
      </w:r>
    </w:p>
    <w:tbl>
      <w:tblPr>
        <w:tblW w:w="1009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321FE1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4CA5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F6F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412F6F" w:rsidRPr="00CD34BA" w:rsidRDefault="00412F6F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applicant’s challenges </w:t>
      </w:r>
      <w:r w:rsidR="00C51171">
        <w:rPr>
          <w:rFonts w:ascii="Arial" w:hAnsi="Arial" w:cs="Arial"/>
          <w:sz w:val="22"/>
          <w:szCs w:val="22"/>
        </w:rPr>
        <w:t xml:space="preserve">(weaknesses) </w:t>
      </w:r>
      <w:r>
        <w:rPr>
          <w:rFonts w:ascii="Arial" w:hAnsi="Arial" w:cs="Arial"/>
          <w:sz w:val="22"/>
          <w:szCs w:val="22"/>
        </w:rPr>
        <w:t>include:</w:t>
      </w:r>
    </w:p>
    <w:tbl>
      <w:tblPr>
        <w:tblW w:w="1009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321FE1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F6F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F6F" w:rsidRPr="00CD34BA" w:rsidRDefault="00412F6F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412F6F">
        <w:rPr>
          <w:rFonts w:ascii="Arial" w:hAnsi="Arial" w:cs="Arial"/>
          <w:sz w:val="22"/>
          <w:szCs w:val="22"/>
        </w:rPr>
        <w:t>considering the Applicant to serve as a Personal Page, please</w:t>
      </w:r>
      <w:r>
        <w:rPr>
          <w:rFonts w:ascii="Arial" w:hAnsi="Arial" w:cs="Arial"/>
          <w:sz w:val="22"/>
          <w:szCs w:val="22"/>
        </w:rPr>
        <w:t xml:space="preserve"> consider the following:</w:t>
      </w:r>
    </w:p>
    <w:tbl>
      <w:tblPr>
        <w:tblW w:w="1009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321FE1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F6F" w:rsidRPr="00CD34BA" w:rsidTr="0051430A">
        <w:trPr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</w:tcPr>
          <w:p w:rsidR="00412F6F" w:rsidRPr="00CD34BA" w:rsidRDefault="00412F6F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51430A">
        <w:trPr>
          <w:jc w:val="center"/>
        </w:trPr>
        <w:tc>
          <w:tcPr>
            <w:tcW w:w="10098" w:type="dxa"/>
            <w:tcBorders>
              <w:top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F6F" w:rsidRDefault="00412F6F" w:rsidP="00412F6F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</w:p>
    <w:p w:rsidR="00412F6F" w:rsidRDefault="00412F6F" w:rsidP="00412F6F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  <w:r>
        <w:rPr>
          <w:rFonts w:ascii="Arial" w:hAnsi="Arial" w:cs="Arial"/>
          <w:b/>
          <w:color w:val="FF2712"/>
          <w:sz w:val="22"/>
          <w:szCs w:val="22"/>
        </w:rPr>
        <w:t>~ Application Package, including the Application Form, Photo, and Assessment, must be submitted by the Mother Advisor to the Supreme Officer no later than October 1, 2022 ~</w:t>
      </w:r>
    </w:p>
    <w:p w:rsidR="00412F6F" w:rsidRDefault="00412F6F" w:rsidP="00412F6F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</w:p>
    <w:p w:rsidR="00412F6F" w:rsidRDefault="00412F6F" w:rsidP="00412F6F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  <w:r>
        <w:rPr>
          <w:rFonts w:ascii="Arial" w:hAnsi="Arial" w:cs="Arial"/>
          <w:b/>
          <w:color w:val="FF2712"/>
          <w:sz w:val="22"/>
          <w:szCs w:val="22"/>
        </w:rPr>
        <w:t>Applications may be submitted to the Supreme Officer electronically, as a PDF.</w:t>
      </w:r>
    </w:p>
    <w:p w:rsidR="00412F6F" w:rsidRDefault="00412F6F" w:rsidP="00412F6F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</w:p>
    <w:p w:rsidR="00412F6F" w:rsidRDefault="00412F6F" w:rsidP="00412F6F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  <w:r>
        <w:rPr>
          <w:rFonts w:ascii="Arial" w:hAnsi="Arial" w:cs="Arial"/>
          <w:b/>
          <w:color w:val="FF2712"/>
          <w:sz w:val="22"/>
          <w:szCs w:val="22"/>
        </w:rPr>
        <w:t>Applications received after October 1</w:t>
      </w:r>
      <w:r w:rsidRPr="00372F35">
        <w:rPr>
          <w:rFonts w:ascii="Arial" w:hAnsi="Arial" w:cs="Arial"/>
          <w:b/>
          <w:color w:val="FF2712"/>
          <w:sz w:val="22"/>
          <w:szCs w:val="22"/>
        </w:rPr>
        <w:t>, 20</w:t>
      </w:r>
      <w:r>
        <w:rPr>
          <w:rFonts w:ascii="Arial" w:hAnsi="Arial" w:cs="Arial"/>
          <w:b/>
          <w:color w:val="FF2712"/>
          <w:sz w:val="22"/>
          <w:szCs w:val="22"/>
        </w:rPr>
        <w:t>22</w:t>
      </w:r>
      <w:r w:rsidRPr="00372F35">
        <w:rPr>
          <w:rFonts w:ascii="Arial" w:hAnsi="Arial" w:cs="Arial"/>
          <w:b/>
          <w:color w:val="FF2712"/>
          <w:sz w:val="22"/>
          <w:szCs w:val="22"/>
        </w:rPr>
        <w:t>,</w:t>
      </w:r>
      <w:r>
        <w:rPr>
          <w:rFonts w:ascii="Arial" w:hAnsi="Arial" w:cs="Arial"/>
          <w:b/>
          <w:color w:val="FF2712"/>
          <w:sz w:val="22"/>
          <w:szCs w:val="22"/>
        </w:rPr>
        <w:t xml:space="preserve"> will be disqualified.</w:t>
      </w:r>
    </w:p>
    <w:p w:rsidR="00321FE1" w:rsidRPr="00321FE1" w:rsidRDefault="00321FE1" w:rsidP="00412F6F">
      <w:pPr>
        <w:pStyle w:val="BodyA"/>
        <w:jc w:val="both"/>
        <w:rPr>
          <w:rFonts w:ascii="Arial" w:hAnsi="Arial" w:cs="Arial"/>
          <w:sz w:val="22"/>
          <w:szCs w:val="22"/>
        </w:rPr>
      </w:pPr>
    </w:p>
    <w:sectPr w:rsidR="00321FE1" w:rsidRPr="00321FE1" w:rsidSect="0051430A">
      <w:headerReference w:type="default" r:id="rId8"/>
      <w:pgSz w:w="12240" w:h="15840"/>
      <w:pgMar w:top="1296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6C" w:rsidRDefault="0083256C" w:rsidP="00D16E03">
      <w:r>
        <w:separator/>
      </w:r>
    </w:p>
  </w:endnote>
  <w:endnote w:type="continuationSeparator" w:id="0">
    <w:p w:rsidR="0083256C" w:rsidRDefault="0083256C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6C" w:rsidRDefault="0083256C" w:rsidP="00D16E03">
      <w:r>
        <w:separator/>
      </w:r>
    </w:p>
  </w:footnote>
  <w:footnote w:type="continuationSeparator" w:id="0">
    <w:p w:rsidR="0083256C" w:rsidRDefault="0083256C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50BCC"/>
    <w:multiLevelType w:val="hybridMultilevel"/>
    <w:tmpl w:val="705E2BEA"/>
    <w:lvl w:ilvl="0" w:tplc="90188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0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5"/>
  </w:num>
  <w:num w:numId="5">
    <w:abstractNumId w:val="38"/>
  </w:num>
  <w:num w:numId="6">
    <w:abstractNumId w:val="37"/>
  </w:num>
  <w:num w:numId="7">
    <w:abstractNumId w:val="33"/>
  </w:num>
  <w:num w:numId="8">
    <w:abstractNumId w:val="12"/>
  </w:num>
  <w:num w:numId="9">
    <w:abstractNumId w:val="23"/>
  </w:num>
  <w:num w:numId="10">
    <w:abstractNumId w:val="32"/>
  </w:num>
  <w:num w:numId="11">
    <w:abstractNumId w:val="26"/>
  </w:num>
  <w:num w:numId="12">
    <w:abstractNumId w:val="10"/>
  </w:num>
  <w:num w:numId="13">
    <w:abstractNumId w:val="19"/>
  </w:num>
  <w:num w:numId="14">
    <w:abstractNumId w:val="20"/>
  </w:num>
  <w:num w:numId="15">
    <w:abstractNumId w:val="6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16"/>
  </w:num>
  <w:num w:numId="21">
    <w:abstractNumId w:val="24"/>
  </w:num>
  <w:num w:numId="22">
    <w:abstractNumId w:val="35"/>
  </w:num>
  <w:num w:numId="23">
    <w:abstractNumId w:val="13"/>
  </w:num>
  <w:num w:numId="24">
    <w:abstractNumId w:val="18"/>
  </w:num>
  <w:num w:numId="25">
    <w:abstractNumId w:val="11"/>
  </w:num>
  <w:num w:numId="26">
    <w:abstractNumId w:val="14"/>
  </w:num>
  <w:num w:numId="27">
    <w:abstractNumId w:val="34"/>
  </w:num>
  <w:num w:numId="28">
    <w:abstractNumId w:val="8"/>
  </w:num>
  <w:num w:numId="29">
    <w:abstractNumId w:val="3"/>
  </w:num>
  <w:num w:numId="30">
    <w:abstractNumId w:val="9"/>
  </w:num>
  <w:num w:numId="31">
    <w:abstractNumId w:val="5"/>
  </w:num>
  <w:num w:numId="32">
    <w:abstractNumId w:val="36"/>
  </w:num>
  <w:num w:numId="33">
    <w:abstractNumId w:val="0"/>
  </w:num>
  <w:num w:numId="34">
    <w:abstractNumId w:val="15"/>
  </w:num>
  <w:num w:numId="35">
    <w:abstractNumId w:val="30"/>
  </w:num>
  <w:num w:numId="36">
    <w:abstractNumId w:val="17"/>
  </w:num>
  <w:num w:numId="37">
    <w:abstractNumId w:val="31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42534"/>
    <w:rsid w:val="000721C3"/>
    <w:rsid w:val="000A0D87"/>
    <w:rsid w:val="000A241C"/>
    <w:rsid w:val="000B3AF5"/>
    <w:rsid w:val="000C62AE"/>
    <w:rsid w:val="000D0966"/>
    <w:rsid w:val="000D41E9"/>
    <w:rsid w:val="00110988"/>
    <w:rsid w:val="00114AB7"/>
    <w:rsid w:val="00140A60"/>
    <w:rsid w:val="00171EBE"/>
    <w:rsid w:val="00172DC3"/>
    <w:rsid w:val="0018396F"/>
    <w:rsid w:val="001C4C85"/>
    <w:rsid w:val="001D0B15"/>
    <w:rsid w:val="001E38C0"/>
    <w:rsid w:val="001F2635"/>
    <w:rsid w:val="001F464B"/>
    <w:rsid w:val="002023E5"/>
    <w:rsid w:val="00235BDA"/>
    <w:rsid w:val="00240C52"/>
    <w:rsid w:val="002416E0"/>
    <w:rsid w:val="0025406B"/>
    <w:rsid w:val="0025410E"/>
    <w:rsid w:val="002545EB"/>
    <w:rsid w:val="002646F9"/>
    <w:rsid w:val="002659B1"/>
    <w:rsid w:val="0027480C"/>
    <w:rsid w:val="002762B1"/>
    <w:rsid w:val="0029104D"/>
    <w:rsid w:val="002A161A"/>
    <w:rsid w:val="002A565D"/>
    <w:rsid w:val="002A6CED"/>
    <w:rsid w:val="002B0C1C"/>
    <w:rsid w:val="002B5F49"/>
    <w:rsid w:val="002C0B18"/>
    <w:rsid w:val="002C6B8D"/>
    <w:rsid w:val="002F3E4F"/>
    <w:rsid w:val="0030077D"/>
    <w:rsid w:val="00316A49"/>
    <w:rsid w:val="00320946"/>
    <w:rsid w:val="00321FE1"/>
    <w:rsid w:val="00337F6B"/>
    <w:rsid w:val="0036178D"/>
    <w:rsid w:val="00363EAC"/>
    <w:rsid w:val="00364D26"/>
    <w:rsid w:val="00371787"/>
    <w:rsid w:val="00373FEE"/>
    <w:rsid w:val="00384CA5"/>
    <w:rsid w:val="00396B99"/>
    <w:rsid w:val="003A77AC"/>
    <w:rsid w:val="003C5686"/>
    <w:rsid w:val="003D73AB"/>
    <w:rsid w:val="003E6E53"/>
    <w:rsid w:val="00410D97"/>
    <w:rsid w:val="00412F6F"/>
    <w:rsid w:val="0041648F"/>
    <w:rsid w:val="00430D27"/>
    <w:rsid w:val="00436098"/>
    <w:rsid w:val="00441321"/>
    <w:rsid w:val="00443C2D"/>
    <w:rsid w:val="004540A2"/>
    <w:rsid w:val="004548D5"/>
    <w:rsid w:val="004574B4"/>
    <w:rsid w:val="0046004C"/>
    <w:rsid w:val="00464CC3"/>
    <w:rsid w:val="00480055"/>
    <w:rsid w:val="00486034"/>
    <w:rsid w:val="00497971"/>
    <w:rsid w:val="004B2DC4"/>
    <w:rsid w:val="004B6090"/>
    <w:rsid w:val="004D3EA9"/>
    <w:rsid w:val="00502F7E"/>
    <w:rsid w:val="0051430A"/>
    <w:rsid w:val="005259C8"/>
    <w:rsid w:val="00535B0E"/>
    <w:rsid w:val="005521D8"/>
    <w:rsid w:val="005734FF"/>
    <w:rsid w:val="005C2201"/>
    <w:rsid w:val="005C26F3"/>
    <w:rsid w:val="005C38B5"/>
    <w:rsid w:val="005D2FA5"/>
    <w:rsid w:val="005D6D5A"/>
    <w:rsid w:val="00605B27"/>
    <w:rsid w:val="00643EFE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15354"/>
    <w:rsid w:val="00726167"/>
    <w:rsid w:val="007534EB"/>
    <w:rsid w:val="007906F0"/>
    <w:rsid w:val="00791BBF"/>
    <w:rsid w:val="007C7CE9"/>
    <w:rsid w:val="007F1B05"/>
    <w:rsid w:val="00810A98"/>
    <w:rsid w:val="00812309"/>
    <w:rsid w:val="0083256C"/>
    <w:rsid w:val="008523A0"/>
    <w:rsid w:val="0086091A"/>
    <w:rsid w:val="00860C95"/>
    <w:rsid w:val="0086136B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626B2"/>
    <w:rsid w:val="00985D82"/>
    <w:rsid w:val="00987B76"/>
    <w:rsid w:val="009A6C10"/>
    <w:rsid w:val="009B16E4"/>
    <w:rsid w:val="009F37F2"/>
    <w:rsid w:val="00A204A0"/>
    <w:rsid w:val="00A32F69"/>
    <w:rsid w:val="00A35EBD"/>
    <w:rsid w:val="00A6507B"/>
    <w:rsid w:val="00A701B2"/>
    <w:rsid w:val="00A76583"/>
    <w:rsid w:val="00A86CEC"/>
    <w:rsid w:val="00A878D0"/>
    <w:rsid w:val="00A921FA"/>
    <w:rsid w:val="00A95A81"/>
    <w:rsid w:val="00A96C77"/>
    <w:rsid w:val="00AC0324"/>
    <w:rsid w:val="00AD4428"/>
    <w:rsid w:val="00AF595C"/>
    <w:rsid w:val="00B037A3"/>
    <w:rsid w:val="00B13FE7"/>
    <w:rsid w:val="00B149D1"/>
    <w:rsid w:val="00B224FE"/>
    <w:rsid w:val="00B460AF"/>
    <w:rsid w:val="00B46982"/>
    <w:rsid w:val="00B57FB2"/>
    <w:rsid w:val="00B8063A"/>
    <w:rsid w:val="00B97C0B"/>
    <w:rsid w:val="00BA645B"/>
    <w:rsid w:val="00BB019C"/>
    <w:rsid w:val="00BB16A3"/>
    <w:rsid w:val="00BD0F46"/>
    <w:rsid w:val="00C004EB"/>
    <w:rsid w:val="00C04427"/>
    <w:rsid w:val="00C0533E"/>
    <w:rsid w:val="00C12171"/>
    <w:rsid w:val="00C145C9"/>
    <w:rsid w:val="00C31824"/>
    <w:rsid w:val="00C51171"/>
    <w:rsid w:val="00C52720"/>
    <w:rsid w:val="00C72FF1"/>
    <w:rsid w:val="00C97815"/>
    <w:rsid w:val="00CA064A"/>
    <w:rsid w:val="00CA4DD5"/>
    <w:rsid w:val="00CC0387"/>
    <w:rsid w:val="00CD34BA"/>
    <w:rsid w:val="00D16E03"/>
    <w:rsid w:val="00D26B71"/>
    <w:rsid w:val="00D31895"/>
    <w:rsid w:val="00D33FE5"/>
    <w:rsid w:val="00D35075"/>
    <w:rsid w:val="00D36402"/>
    <w:rsid w:val="00D45E89"/>
    <w:rsid w:val="00D55097"/>
    <w:rsid w:val="00D56A60"/>
    <w:rsid w:val="00D570AB"/>
    <w:rsid w:val="00D723D9"/>
    <w:rsid w:val="00DA27AE"/>
    <w:rsid w:val="00DA391E"/>
    <w:rsid w:val="00DB1FDB"/>
    <w:rsid w:val="00DC2D4B"/>
    <w:rsid w:val="00DC6724"/>
    <w:rsid w:val="00DE3999"/>
    <w:rsid w:val="00E10B67"/>
    <w:rsid w:val="00E338FA"/>
    <w:rsid w:val="00E4794D"/>
    <w:rsid w:val="00E734A2"/>
    <w:rsid w:val="00E81819"/>
    <w:rsid w:val="00E87E0B"/>
    <w:rsid w:val="00E977DF"/>
    <w:rsid w:val="00EA499C"/>
    <w:rsid w:val="00EA7BD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4AB811"/>
  <w15:chartTrackingRefBased/>
  <w15:docId w15:val="{08199546-154F-46FD-8B12-006045E0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  <w:lang w:eastAsia="en-US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4142-71E0-440D-A86A-C3254AE7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Shannon Lawton</cp:lastModifiedBy>
  <cp:revision>2</cp:revision>
  <cp:lastPrinted>2018-02-11T22:46:00Z</cp:lastPrinted>
  <dcterms:created xsi:type="dcterms:W3CDTF">2023-02-10T07:04:00Z</dcterms:created>
  <dcterms:modified xsi:type="dcterms:W3CDTF">2023-02-10T07:04:00Z</dcterms:modified>
</cp:coreProperties>
</file>